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91" w:rsidRPr="000D0691" w:rsidRDefault="000D0691" w:rsidP="000D06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  Итоги </w:t>
      </w:r>
    </w:p>
    <w:p w:rsidR="000D0691" w:rsidRPr="000D0691" w:rsidRDefault="00886C6D" w:rsidP="000D0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Публичных торгов</w:t>
      </w:r>
      <w:r w:rsidR="000D0691" w:rsidRP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 продаже муниципального имущества от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23.05</w:t>
      </w:r>
      <w:r w:rsid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>.2019г.</w:t>
      </w:r>
    </w:p>
    <w:p w:rsidR="001F6553" w:rsidRDefault="001F6553"/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073"/>
        <w:gridCol w:w="1984"/>
        <w:gridCol w:w="1620"/>
        <w:gridCol w:w="2208"/>
      </w:tblGrid>
      <w:tr w:rsidR="00886C6D" w:rsidRPr="000D0691" w:rsidTr="004B2E04">
        <w:trPr>
          <w:trHeight w:val="1531"/>
        </w:trPr>
        <w:tc>
          <w:tcPr>
            <w:tcW w:w="540" w:type="dxa"/>
          </w:tcPr>
          <w:p w:rsidR="00886C6D" w:rsidRPr="00886C6D" w:rsidRDefault="00886C6D" w:rsidP="003C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86C6D" w:rsidRPr="00886C6D" w:rsidRDefault="00886C6D" w:rsidP="003C5F46">
            <w:pPr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</w:p>
          <w:p w:rsidR="00886C6D" w:rsidRPr="00886C6D" w:rsidRDefault="00886C6D" w:rsidP="003C5F46">
            <w:pPr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4073" w:type="dxa"/>
          </w:tcPr>
          <w:p w:rsidR="00886C6D" w:rsidRPr="00886C6D" w:rsidRDefault="00886C6D" w:rsidP="003C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объекта,</w:t>
            </w:r>
          </w:p>
          <w:p w:rsidR="00886C6D" w:rsidRPr="00886C6D" w:rsidRDefault="00886C6D" w:rsidP="003C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984" w:type="dxa"/>
          </w:tcPr>
          <w:p w:rsidR="00886C6D" w:rsidRPr="00886C6D" w:rsidRDefault="00886C6D" w:rsidP="00886C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proofErr w:type="spellStart"/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первона</w:t>
            </w:r>
            <w:proofErr w:type="spellEnd"/>
          </w:p>
          <w:p w:rsidR="00886C6D" w:rsidRPr="00886C6D" w:rsidRDefault="00886C6D" w:rsidP="00886C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чального</w:t>
            </w:r>
            <w:proofErr w:type="spellEnd"/>
            <w:r w:rsidRPr="00886C6D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 без НДС</w:t>
            </w:r>
          </w:p>
          <w:p w:rsidR="00886C6D" w:rsidRPr="00886C6D" w:rsidRDefault="00886C6D" w:rsidP="00886C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в руб.</w:t>
            </w:r>
          </w:p>
        </w:tc>
        <w:tc>
          <w:tcPr>
            <w:tcW w:w="1620" w:type="dxa"/>
          </w:tcPr>
          <w:p w:rsidR="00886C6D" w:rsidRPr="000D0691" w:rsidRDefault="00886C6D" w:rsidP="00886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продажи без НДС</w:t>
            </w:r>
          </w:p>
          <w:p w:rsidR="00886C6D" w:rsidRPr="000D0691" w:rsidRDefault="00886C6D" w:rsidP="00886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  <w:p w:rsidR="00886C6D" w:rsidRPr="00886C6D" w:rsidRDefault="00886C6D" w:rsidP="003C5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</w:tcPr>
          <w:p w:rsidR="00886C6D" w:rsidRPr="000D0691" w:rsidRDefault="00886C6D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Покупатель</w:t>
            </w:r>
          </w:p>
          <w:p w:rsidR="00886C6D" w:rsidRPr="000D0691" w:rsidRDefault="00886C6D" w:rsidP="000D069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6C6D" w:rsidRPr="000D0691" w:rsidTr="004B2E04">
        <w:trPr>
          <w:trHeight w:val="1464"/>
        </w:trPr>
        <w:tc>
          <w:tcPr>
            <w:tcW w:w="540" w:type="dxa"/>
          </w:tcPr>
          <w:p w:rsidR="00886C6D" w:rsidRPr="00886C6D" w:rsidRDefault="00886C6D" w:rsidP="003C5F46">
            <w:pPr>
              <w:tabs>
                <w:tab w:val="left" w:pos="207"/>
              </w:tabs>
              <w:ind w:firstLine="72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86C6D" w:rsidRPr="00886C6D" w:rsidRDefault="00886C6D" w:rsidP="003C5F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3" w:type="dxa"/>
          </w:tcPr>
          <w:p w:rsidR="00886C6D" w:rsidRPr="00886C6D" w:rsidRDefault="00886C6D" w:rsidP="003C5F4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Спортивная лошадь – жеребец по кличке «</w:t>
            </w:r>
            <w:proofErr w:type="spellStart"/>
            <w:r w:rsidRPr="00886C6D">
              <w:rPr>
                <w:rFonts w:ascii="Times New Roman" w:hAnsi="Times New Roman" w:cs="Times New Roman"/>
                <w:bCs/>
                <w:sz w:val="28"/>
                <w:szCs w:val="28"/>
              </w:rPr>
              <w:t>Даймонд</w:t>
            </w:r>
            <w:proofErr w:type="spellEnd"/>
            <w:r w:rsidRPr="00886C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темно-гнедой масти, 2017 года рождения, порода полукровный. </w:t>
            </w:r>
          </w:p>
        </w:tc>
        <w:tc>
          <w:tcPr>
            <w:tcW w:w="1984" w:type="dxa"/>
          </w:tcPr>
          <w:p w:rsidR="00886C6D" w:rsidRPr="00886C6D" w:rsidRDefault="00886C6D" w:rsidP="003C5F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49 800</w:t>
            </w:r>
          </w:p>
        </w:tc>
        <w:tc>
          <w:tcPr>
            <w:tcW w:w="1620" w:type="dxa"/>
          </w:tcPr>
          <w:p w:rsidR="00886C6D" w:rsidRPr="00886C6D" w:rsidRDefault="00886C6D" w:rsidP="003C5F46">
            <w:pPr>
              <w:ind w:firstLine="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86C6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34 860</w:t>
            </w:r>
          </w:p>
        </w:tc>
        <w:tc>
          <w:tcPr>
            <w:tcW w:w="2208" w:type="dxa"/>
          </w:tcPr>
          <w:p w:rsidR="00886C6D" w:rsidRPr="000D0691" w:rsidRDefault="00886C6D" w:rsidP="00D5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Игошин </w:t>
            </w:r>
            <w:r w:rsidR="004B2E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А.</w:t>
            </w:r>
          </w:p>
        </w:tc>
      </w:tr>
      <w:tr w:rsidR="00886C6D" w:rsidRPr="000D0691" w:rsidTr="004B2E04">
        <w:trPr>
          <w:trHeight w:val="2565"/>
        </w:trPr>
        <w:tc>
          <w:tcPr>
            <w:tcW w:w="540" w:type="dxa"/>
          </w:tcPr>
          <w:p w:rsidR="00886C6D" w:rsidRPr="00886C6D" w:rsidRDefault="00886C6D" w:rsidP="003C5F46">
            <w:pPr>
              <w:tabs>
                <w:tab w:val="left" w:pos="207"/>
              </w:tabs>
              <w:ind w:firstLine="72"/>
              <w:rPr>
                <w:rFonts w:ascii="Times New Roman" w:hAnsi="Times New Roman" w:cs="Times New Roman"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3" w:type="dxa"/>
          </w:tcPr>
          <w:p w:rsidR="00886C6D" w:rsidRPr="00886C6D" w:rsidRDefault="00886C6D" w:rsidP="00886C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Спортивная лошадь – кобыла по кличке «</w:t>
            </w:r>
            <w:proofErr w:type="spellStart"/>
            <w:r w:rsidRPr="00886C6D">
              <w:rPr>
                <w:rFonts w:ascii="Times New Roman" w:hAnsi="Times New Roman" w:cs="Times New Roman"/>
                <w:bCs/>
                <w:sz w:val="28"/>
                <w:szCs w:val="28"/>
              </w:rPr>
              <w:t>Анабель</w:t>
            </w:r>
            <w:proofErr w:type="spellEnd"/>
            <w:r w:rsidRPr="00886C6D">
              <w:rPr>
                <w:rFonts w:ascii="Times New Roman" w:hAnsi="Times New Roman" w:cs="Times New Roman"/>
                <w:bCs/>
                <w:sz w:val="28"/>
                <w:szCs w:val="28"/>
              </w:rPr>
              <w:t>», вороной масти, 2018 года рождения, порода полукровная. В соревнованиях не участвовала</w:t>
            </w:r>
          </w:p>
        </w:tc>
        <w:tc>
          <w:tcPr>
            <w:tcW w:w="1984" w:type="dxa"/>
          </w:tcPr>
          <w:p w:rsidR="00886C6D" w:rsidRPr="00886C6D" w:rsidRDefault="00886C6D" w:rsidP="00886C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C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48 000</w:t>
            </w:r>
          </w:p>
        </w:tc>
        <w:tc>
          <w:tcPr>
            <w:tcW w:w="1620" w:type="dxa"/>
          </w:tcPr>
          <w:p w:rsidR="00886C6D" w:rsidRPr="00886C6D" w:rsidRDefault="00886C6D" w:rsidP="003C5F46">
            <w:pPr>
              <w:ind w:firstLine="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86C6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33 600</w:t>
            </w:r>
          </w:p>
        </w:tc>
        <w:tc>
          <w:tcPr>
            <w:tcW w:w="2208" w:type="dxa"/>
          </w:tcPr>
          <w:p w:rsidR="00886C6D" w:rsidRPr="000D0691" w:rsidRDefault="004B2E04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Казаков Н. П</w:t>
            </w:r>
            <w:r w:rsidR="00886C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0D0691" w:rsidRDefault="000D0691"/>
    <w:sectPr w:rsidR="000D0691" w:rsidSect="0049760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691"/>
    <w:rsid w:val="00097374"/>
    <w:rsid w:val="000D0691"/>
    <w:rsid w:val="001F6553"/>
    <w:rsid w:val="00342965"/>
    <w:rsid w:val="0049760C"/>
    <w:rsid w:val="004B2E04"/>
    <w:rsid w:val="00886C6D"/>
    <w:rsid w:val="00B10E55"/>
    <w:rsid w:val="00D5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 ЗАЙ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2019-03-07T05:23:00Z</dcterms:created>
  <dcterms:modified xsi:type="dcterms:W3CDTF">2019-05-27T04:29:00Z</dcterms:modified>
</cp:coreProperties>
</file>